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65EED" w14:textId="57A80C92" w:rsidR="004F2DE9" w:rsidRPr="00F30507" w:rsidRDefault="00F30507" w:rsidP="00F30507">
      <w:pPr>
        <w:jc w:val="center"/>
        <w:rPr>
          <w:rFonts w:ascii="黑体" w:eastAsia="黑体" w:hAnsi="黑体"/>
          <w:sz w:val="32"/>
        </w:rPr>
      </w:pPr>
      <w:r w:rsidRPr="00F30507">
        <w:rPr>
          <w:rFonts w:ascii="黑体" w:eastAsia="黑体" w:hAnsi="黑体" w:hint="eastAsia"/>
          <w:sz w:val="32"/>
        </w:rPr>
        <w:t>“智慧教室”互动软件-</w:t>
      </w:r>
      <w:r w:rsidR="0030709C" w:rsidRPr="00F30507">
        <w:rPr>
          <w:rFonts w:ascii="黑体" w:eastAsia="黑体" w:hAnsi="黑体" w:hint="eastAsia"/>
          <w:sz w:val="32"/>
        </w:rPr>
        <w:t>嘉课堂操作说明</w:t>
      </w:r>
      <w:bookmarkStart w:id="0" w:name="_GoBack"/>
      <w:bookmarkEnd w:id="0"/>
    </w:p>
    <w:p w14:paraId="2506E9BA" w14:textId="77777777" w:rsidR="0030709C" w:rsidRPr="0030709C" w:rsidRDefault="0030709C" w:rsidP="0030709C">
      <w:r w:rsidRPr="0030709C">
        <w:rPr>
          <w:rFonts w:hint="eastAsia"/>
          <w:b/>
          <w:bCs/>
        </w:rPr>
        <w:t>一、教学文件打开</w:t>
      </w:r>
    </w:p>
    <w:p w14:paraId="31717B7F" w14:textId="4DD7D04D" w:rsidR="0030709C" w:rsidRPr="0030709C" w:rsidRDefault="0030709C" w:rsidP="0030709C">
      <w:r w:rsidRPr="0030709C">
        <w:rPr>
          <w:rFonts w:hint="eastAsia"/>
        </w:rPr>
        <w:t xml:space="preserve">1、点击 </w:t>
      </w:r>
      <w:r w:rsidRPr="0030709C">
        <w:rPr>
          <w:noProof/>
        </w:rPr>
        <w:drawing>
          <wp:inline distT="0" distB="0" distL="0" distR="0" wp14:anchorId="6B5EF17D" wp14:editId="46C4DCCB">
            <wp:extent cx="411480" cy="449580"/>
            <wp:effectExtent l="0" t="0" r="7620" b="7620"/>
            <wp:docPr id="18" name="图片 17" descr="GOM@YA9%JK)_`~$NV)CBM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GOM@YA9%JK)_`~$NV)CBMT4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213" cy="4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 xml:space="preserve">    打开资源管理器对应文件夹，双击PPT打开</w:t>
      </w:r>
    </w:p>
    <w:p w14:paraId="78F1D80C" w14:textId="303776DB" w:rsidR="0030709C" w:rsidRPr="0030709C" w:rsidRDefault="0030709C" w:rsidP="0030709C">
      <w:r w:rsidRPr="0030709C">
        <w:rPr>
          <w:rFonts w:hint="eastAsia"/>
        </w:rPr>
        <w:t xml:space="preserve">2、点击  </w:t>
      </w:r>
      <w:r w:rsidRPr="0030709C">
        <w:rPr>
          <w:noProof/>
        </w:rPr>
        <w:drawing>
          <wp:inline distT="0" distB="0" distL="0" distR="0" wp14:anchorId="5AD789D9" wp14:editId="33DB174E">
            <wp:extent cx="289560" cy="332457"/>
            <wp:effectExtent l="0" t="0" r="0" b="0"/>
            <wp:docPr id="14337" name="Picture 1" descr="C:\Users\ji\AppData\Roaming\Tencent\Users\269712710\QQ\WinTemp\RichOle\(CDJP%NOLW)WQ7Z1%LK9$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7" name="Picture 1" descr="C:\Users\ji\AppData\Roaming\Tencent\Users\269712710\QQ\WinTemp\RichOle\(CDJP%NOLW)WQ7Z1%LK9$H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92" cy="341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 xml:space="preserve">   将PPT窗口化，再按上一步骤依次打开多个文件，窗口可以任意移动、缩放</w:t>
      </w:r>
    </w:p>
    <w:p w14:paraId="785AD6C8" w14:textId="4DD813E2" w:rsidR="0030709C" w:rsidRDefault="0030709C">
      <w:r w:rsidRPr="0030709C">
        <w:rPr>
          <w:noProof/>
        </w:rPr>
        <w:drawing>
          <wp:inline distT="0" distB="0" distL="0" distR="0" wp14:anchorId="25D733C2" wp14:editId="5FCCB30E">
            <wp:extent cx="5274310" cy="2934335"/>
            <wp:effectExtent l="0" t="0" r="2540" b="0"/>
            <wp:docPr id="16" name="图片 15" descr="15307580835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15307580835963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BF4F8" w14:textId="77777777" w:rsidR="0030709C" w:rsidRPr="0030709C" w:rsidRDefault="0030709C" w:rsidP="0030709C">
      <w:r w:rsidRPr="0030709C">
        <w:rPr>
          <w:rFonts w:hint="eastAsia"/>
          <w:b/>
          <w:bCs/>
        </w:rPr>
        <w:t>二、PPT教学</w:t>
      </w:r>
    </w:p>
    <w:p w14:paraId="79536209" w14:textId="6BDD76F9" w:rsidR="0030709C" w:rsidRPr="0030709C" w:rsidRDefault="0030709C" w:rsidP="0030709C">
      <w:r w:rsidRPr="0030709C">
        <w:rPr>
          <w:rFonts w:hint="eastAsia"/>
        </w:rPr>
        <w:t>1、点击</w:t>
      </w:r>
      <w:r w:rsidRPr="0030709C">
        <w:rPr>
          <w:noProof/>
        </w:rPr>
        <w:drawing>
          <wp:inline distT="0" distB="0" distL="0" distR="0" wp14:anchorId="58D0319B" wp14:editId="28B5F40D">
            <wp:extent cx="320040" cy="313639"/>
            <wp:effectExtent l="0" t="0" r="3810" b="0"/>
            <wp:docPr id="8" name="图片 7" descr="0QT6Z1$)3%SM%KK`C5G`V$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0QT6Z1$)3%SM%KK`C5G`V$A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05" cy="32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将PPT全屏播放，可以左右滑动进行PPT的翻页</w:t>
      </w:r>
    </w:p>
    <w:p w14:paraId="0ADD6F5B" w14:textId="6DE0BE6C" w:rsidR="0030709C" w:rsidRPr="0030709C" w:rsidRDefault="0030709C" w:rsidP="0030709C">
      <w:r w:rsidRPr="0030709C">
        <w:rPr>
          <w:rFonts w:hint="eastAsia"/>
        </w:rPr>
        <w:t>2、点击</w:t>
      </w:r>
      <w:r w:rsidRPr="0030709C">
        <w:rPr>
          <w:noProof/>
        </w:rPr>
        <w:drawing>
          <wp:inline distT="0" distB="0" distL="0" distR="0" wp14:anchorId="09BDEE66" wp14:editId="2BC39224">
            <wp:extent cx="312420" cy="323991"/>
            <wp:effectExtent l="0" t="0" r="0" b="0"/>
            <wp:docPr id="14" name="图片 13" descr="OBC8BKUE[2P]1SWG556)4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OBC8BKUE[2P]1SWG556)4U6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261" cy="333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可以预览PPT内容，进行页面跳转</w:t>
      </w:r>
    </w:p>
    <w:p w14:paraId="5A4803AF" w14:textId="3A9FE112" w:rsidR="0030709C" w:rsidRPr="0030709C" w:rsidRDefault="0030709C" w:rsidP="0030709C">
      <w:r w:rsidRPr="0030709C">
        <w:rPr>
          <w:rFonts w:hint="eastAsia"/>
        </w:rPr>
        <w:t>3、点击</w:t>
      </w:r>
      <w:r w:rsidRPr="0030709C">
        <w:rPr>
          <w:noProof/>
        </w:rPr>
        <w:drawing>
          <wp:inline distT="0" distB="0" distL="0" distR="0" wp14:anchorId="2AFF98D2" wp14:editId="1D3F3052">
            <wp:extent cx="342900" cy="376518"/>
            <wp:effectExtent l="0" t="0" r="0" b="5080"/>
            <wp:docPr id="10" name="图片 9" descr="@()]P37_]A3R4T7}E~BYMX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@()]P37_]A3R4T7}E~BYMXC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830" cy="385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可以在PPT上进行批注</w:t>
      </w:r>
    </w:p>
    <w:p w14:paraId="34F10666" w14:textId="170DF648" w:rsidR="0030709C" w:rsidRPr="0030709C" w:rsidRDefault="0030709C" w:rsidP="0030709C">
      <w:r w:rsidRPr="0030709C">
        <w:rPr>
          <w:rFonts w:hint="eastAsia"/>
        </w:rPr>
        <w:t>4、点击</w:t>
      </w:r>
      <w:r w:rsidRPr="0030709C">
        <w:rPr>
          <w:noProof/>
        </w:rPr>
        <w:drawing>
          <wp:inline distT="0" distB="0" distL="0" distR="0" wp14:anchorId="7121A1B1" wp14:editId="494BEFE0">
            <wp:extent cx="358140" cy="371915"/>
            <wp:effectExtent l="0" t="0" r="3810" b="9525"/>
            <wp:docPr id="12" name="图片 11" descr="$FS7J22A29LCK8}@96GQM0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$FS7J22A29LCK8}@96GQM0I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722" cy="383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可以在另一块屏幕上显示同样的内容</w:t>
      </w:r>
    </w:p>
    <w:p w14:paraId="013016F0" w14:textId="3920A341" w:rsidR="0030709C" w:rsidRPr="0030709C" w:rsidRDefault="0030709C" w:rsidP="0030709C">
      <w:r w:rsidRPr="0030709C">
        <w:rPr>
          <w:rFonts w:hint="eastAsia"/>
        </w:rPr>
        <w:t>5、点击</w:t>
      </w:r>
      <w:r w:rsidRPr="0030709C">
        <w:rPr>
          <w:noProof/>
        </w:rPr>
        <w:drawing>
          <wp:inline distT="0" distB="0" distL="0" distR="0" wp14:anchorId="2255A463" wp14:editId="7B5602F6">
            <wp:extent cx="327660" cy="368618"/>
            <wp:effectExtent l="0" t="0" r="0" b="0"/>
            <wp:docPr id="17" name="图片 16" descr="@4NP%ADK}ZV`4M0B@8`0L%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@4NP%ADK}ZV`4M0B@8`0L%I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83" cy="37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可以在另一块屏幕上显示上一页的PPT内容</w:t>
      </w:r>
    </w:p>
    <w:p w14:paraId="12470524" w14:textId="26B27BFD" w:rsidR="0030709C" w:rsidRPr="0030709C" w:rsidRDefault="0030709C" w:rsidP="0030709C">
      <w:r w:rsidRPr="0030709C">
        <w:rPr>
          <w:noProof/>
        </w:rPr>
        <w:lastRenderedPageBreak/>
        <w:drawing>
          <wp:inline distT="0" distB="0" distL="0" distR="0" wp14:anchorId="3AD52772" wp14:editId="35BC1F34">
            <wp:extent cx="5274310" cy="3048000"/>
            <wp:effectExtent l="0" t="0" r="2540" b="0"/>
            <wp:docPr id="1" name="图片 17" descr="15307582610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15307582610495.jp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  <w:b/>
          <w:bCs/>
        </w:rPr>
        <w:t>三、板书操作</w:t>
      </w:r>
    </w:p>
    <w:p w14:paraId="081C3438" w14:textId="4527FA73" w:rsidR="0030709C" w:rsidRPr="0030709C" w:rsidRDefault="0030709C" w:rsidP="0030709C">
      <w:r w:rsidRPr="0030709C">
        <w:rPr>
          <w:rFonts w:hint="eastAsia"/>
        </w:rPr>
        <w:t>1、双击或者下拉</w:t>
      </w:r>
      <w:r w:rsidRPr="0030709C">
        <w:rPr>
          <w:noProof/>
        </w:rPr>
        <w:drawing>
          <wp:inline distT="0" distB="0" distL="0" distR="0" wp14:anchorId="6AC6EA90" wp14:editId="2F3F3779">
            <wp:extent cx="350520" cy="333829"/>
            <wp:effectExtent l="0" t="0" r="0" b="9525"/>
            <wp:docPr id="9" name="图片 8" descr="$A3{93ODUD85}5KH3@$S[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$A3{93ODUD85}5KH3@$S[2D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237" cy="336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 xml:space="preserve"> 可以切换到板书状态</w:t>
      </w:r>
    </w:p>
    <w:p w14:paraId="23B98F1F" w14:textId="0893E85D" w:rsidR="0030709C" w:rsidRPr="0030709C" w:rsidRDefault="0030709C" w:rsidP="0030709C">
      <w:r w:rsidRPr="0030709C">
        <w:rPr>
          <w:rFonts w:hint="eastAsia"/>
        </w:rPr>
        <w:t>2、点击</w:t>
      </w:r>
      <w:r w:rsidRPr="0030709C">
        <w:rPr>
          <w:noProof/>
        </w:rPr>
        <w:drawing>
          <wp:inline distT="0" distB="0" distL="0" distR="0" wp14:anchorId="129B26C2" wp14:editId="3DE258A6">
            <wp:extent cx="342900" cy="323117"/>
            <wp:effectExtent l="0" t="0" r="0" b="1270"/>
            <wp:docPr id="11" name="图片 10" descr="84Y{KX)(SR[CY6[89KIZO$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84Y{KX)(SR[CY6[89KIZO$I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914" cy="330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可以在黑板上进行书写</w:t>
      </w:r>
    </w:p>
    <w:p w14:paraId="4E7B5752" w14:textId="4E35FF67" w:rsidR="0030709C" w:rsidRPr="0030709C" w:rsidRDefault="0030709C" w:rsidP="0030709C">
      <w:r w:rsidRPr="0030709C">
        <w:rPr>
          <w:rFonts w:hint="eastAsia"/>
        </w:rPr>
        <w:t>3、点击</w:t>
      </w:r>
      <w:r w:rsidRPr="0030709C">
        <w:rPr>
          <w:noProof/>
        </w:rPr>
        <w:drawing>
          <wp:inline distT="0" distB="0" distL="0" distR="0" wp14:anchorId="061C4A65" wp14:editId="59B62D22">
            <wp:extent cx="365760" cy="318347"/>
            <wp:effectExtent l="0" t="0" r="0" b="5715"/>
            <wp:docPr id="13" name="图片 12" descr="{[84I}4T4RTM}W4LFRVM%G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{[84I}4T4RTM}W4LFRVM%GT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345" cy="32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 xml:space="preserve">可以进行书写内容的擦除    </w:t>
      </w:r>
    </w:p>
    <w:p w14:paraId="225490E4" w14:textId="16A05D91" w:rsidR="0030709C" w:rsidRPr="0030709C" w:rsidRDefault="0030709C" w:rsidP="0030709C">
      <w:r w:rsidRPr="0030709C">
        <w:rPr>
          <w:rFonts w:hint="eastAsia"/>
        </w:rPr>
        <w:t>4、点击</w:t>
      </w:r>
      <w:r w:rsidRPr="0030709C">
        <w:rPr>
          <w:noProof/>
        </w:rPr>
        <w:drawing>
          <wp:inline distT="0" distB="0" distL="0" distR="0" wp14:anchorId="21BA1B89" wp14:editId="74CED42B">
            <wp:extent cx="358140" cy="286512"/>
            <wp:effectExtent l="0" t="0" r="3810" b="0"/>
            <wp:docPr id="15" name="图片 14" descr="SNQENK4])$`F70AG9ARNNG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SNQENK4])$`F70AG9ARNNG7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383" cy="29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>可以增加新的书写页面</w:t>
      </w:r>
    </w:p>
    <w:p w14:paraId="7BC53D8D" w14:textId="67471459" w:rsidR="0030709C" w:rsidRDefault="0030709C">
      <w:r w:rsidRPr="0030709C">
        <w:rPr>
          <w:noProof/>
        </w:rPr>
        <w:drawing>
          <wp:inline distT="0" distB="0" distL="0" distR="0" wp14:anchorId="3A3F3074" wp14:editId="173E0632">
            <wp:extent cx="5274310" cy="3202305"/>
            <wp:effectExtent l="0" t="0" r="2540" b="0"/>
            <wp:docPr id="2" name="图片 15" descr="15307619815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15307619815881.jp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485B5" w14:textId="018CF9DA" w:rsidR="0030709C" w:rsidRDefault="0030709C"/>
    <w:p w14:paraId="1859C4B0" w14:textId="46DB5906" w:rsidR="0030709C" w:rsidRDefault="0030709C"/>
    <w:p w14:paraId="4DD77427" w14:textId="77777777" w:rsidR="0030709C" w:rsidRPr="0030709C" w:rsidRDefault="0030709C" w:rsidP="0030709C">
      <w:r w:rsidRPr="0030709C">
        <w:rPr>
          <w:rFonts w:hint="eastAsia"/>
          <w:b/>
          <w:bCs/>
        </w:rPr>
        <w:lastRenderedPageBreak/>
        <w:t>四、手机投屏</w:t>
      </w:r>
    </w:p>
    <w:p w14:paraId="59E2B80B" w14:textId="524704A9" w:rsidR="0030709C" w:rsidRPr="0030709C" w:rsidRDefault="0030709C" w:rsidP="0030709C">
      <w:r w:rsidRPr="0030709C">
        <w:rPr>
          <w:rFonts w:hint="eastAsia"/>
        </w:rPr>
        <w:t xml:space="preserve">1、点击 </w:t>
      </w:r>
      <w:r w:rsidRPr="0030709C">
        <w:rPr>
          <w:noProof/>
        </w:rPr>
        <w:drawing>
          <wp:inline distT="0" distB="0" distL="0" distR="0" wp14:anchorId="0448EDC9" wp14:editId="7CD6FA2E">
            <wp:extent cx="485775" cy="581025"/>
            <wp:effectExtent l="0" t="0" r="9525" b="9525"/>
            <wp:docPr id="3" name="图片 8" descr="5JAM7}D8FUPT3ZV$O(YD_7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5JAM7}D8FUPT3ZV$O(YD_7S.jp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09C">
        <w:rPr>
          <w:rFonts w:hint="eastAsia"/>
        </w:rPr>
        <w:t xml:space="preserve">   开启手机投屏窗口进行手机投屏      </w:t>
      </w:r>
    </w:p>
    <w:p w14:paraId="67F30C4A" w14:textId="0B9DCD2D" w:rsidR="0030709C" w:rsidRPr="0030709C" w:rsidRDefault="0030709C">
      <w:r w:rsidRPr="0030709C">
        <w:rPr>
          <w:noProof/>
        </w:rPr>
        <w:drawing>
          <wp:inline distT="0" distB="0" distL="0" distR="0" wp14:anchorId="3FD4E727" wp14:editId="2EB9B0E1">
            <wp:extent cx="5274310" cy="2965450"/>
            <wp:effectExtent l="0" t="0" r="2540" b="6350"/>
            <wp:docPr id="4" name="图片 10" descr="15307761690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15307761690923.jp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709C" w:rsidRPr="00307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376CF" w14:textId="77777777" w:rsidR="007C13D1" w:rsidRDefault="007C13D1" w:rsidP="00F30507">
      <w:r>
        <w:separator/>
      </w:r>
    </w:p>
  </w:endnote>
  <w:endnote w:type="continuationSeparator" w:id="0">
    <w:p w14:paraId="2FE1BE21" w14:textId="77777777" w:rsidR="007C13D1" w:rsidRDefault="007C13D1" w:rsidP="00F3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CF0C4" w14:textId="77777777" w:rsidR="007C13D1" w:rsidRDefault="007C13D1" w:rsidP="00F30507">
      <w:r>
        <w:separator/>
      </w:r>
    </w:p>
  </w:footnote>
  <w:footnote w:type="continuationSeparator" w:id="0">
    <w:p w14:paraId="59B97B9E" w14:textId="77777777" w:rsidR="007C13D1" w:rsidRDefault="007C13D1" w:rsidP="00F30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DA"/>
    <w:rsid w:val="001324DA"/>
    <w:rsid w:val="0030709C"/>
    <w:rsid w:val="004F2DE9"/>
    <w:rsid w:val="007C13D1"/>
    <w:rsid w:val="00F3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FE17E"/>
  <w15:chartTrackingRefBased/>
  <w15:docId w15:val="{CFAB979C-2CD2-453F-8E85-C8C6C0AC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05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0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Xiang</dc:creator>
  <cp:keywords/>
  <dc:description/>
  <cp:lastModifiedBy>戚 豹</cp:lastModifiedBy>
  <cp:revision>3</cp:revision>
  <dcterms:created xsi:type="dcterms:W3CDTF">2018-10-11T03:52:00Z</dcterms:created>
  <dcterms:modified xsi:type="dcterms:W3CDTF">2018-10-28T11:21:00Z</dcterms:modified>
</cp:coreProperties>
</file>